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CD" w:rsidRDefault="00A14BCD" w:rsidP="003F58C3">
      <w:pPr>
        <w:pStyle w:val="Default"/>
        <w:tabs>
          <w:tab w:val="left" w:pos="993"/>
        </w:tabs>
        <w:ind w:firstLine="426"/>
        <w:jc w:val="both"/>
        <w:rPr>
          <w:color w:val="auto"/>
          <w:sz w:val="26"/>
          <w:szCs w:val="26"/>
        </w:rPr>
      </w:pPr>
      <w:bookmarkStart w:id="0" w:name="bookmark1"/>
      <w:bookmarkStart w:id="1" w:name="_GoBack"/>
      <w:bookmarkEnd w:id="1"/>
      <w:r>
        <w:rPr>
          <w:noProof/>
          <w:color w:val="auto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-558800</wp:posOffset>
            </wp:positionV>
            <wp:extent cx="7181850" cy="10467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0115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1046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58C3" w:rsidRPr="003F58C3" w:rsidRDefault="003F58C3" w:rsidP="003F58C3">
      <w:pPr>
        <w:pStyle w:val="Default"/>
        <w:tabs>
          <w:tab w:val="left" w:pos="993"/>
        </w:tabs>
        <w:ind w:firstLine="426"/>
        <w:jc w:val="both"/>
        <w:rPr>
          <w:color w:val="auto"/>
          <w:sz w:val="26"/>
          <w:szCs w:val="26"/>
        </w:rPr>
      </w:pPr>
      <w:r w:rsidRPr="003F58C3">
        <w:rPr>
          <w:color w:val="auto"/>
          <w:sz w:val="26"/>
          <w:szCs w:val="26"/>
        </w:rPr>
        <w:lastRenderedPageBreak/>
        <w:t>достоверность и полнота предоставления информации; чёткость в изложении информации; удобство и доступность получения информации; оперативность предоставления информации</w:t>
      </w:r>
      <w:r w:rsidRPr="003F58C3">
        <w:rPr>
          <w:color w:val="auto"/>
          <w:sz w:val="26"/>
          <w:szCs w:val="26"/>
          <w:lang w:eastAsia="ar-SA"/>
        </w:rPr>
        <w:t>.</w:t>
      </w:r>
    </w:p>
    <w:p w:rsidR="006E008F" w:rsidRPr="003F58C3" w:rsidRDefault="006E008F" w:rsidP="003F58C3">
      <w:pPr>
        <w:pStyle w:val="a4"/>
        <w:snapToGrid w:val="0"/>
        <w:spacing w:before="0" w:after="0" w:line="200" w:lineRule="atLeast"/>
        <w:rPr>
          <w:b/>
          <w:sz w:val="26"/>
          <w:szCs w:val="26"/>
        </w:rPr>
      </w:pPr>
    </w:p>
    <w:bookmarkEnd w:id="0"/>
    <w:p w:rsidR="00C607EC" w:rsidRPr="003F58C3" w:rsidRDefault="004B0850" w:rsidP="00C607EC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F58C3">
        <w:rPr>
          <w:rFonts w:ascii="Times New Roman" w:hAnsi="Times New Roman" w:cs="Times New Roman"/>
          <w:b/>
          <w:color w:val="auto"/>
          <w:sz w:val="26"/>
          <w:szCs w:val="26"/>
        </w:rPr>
        <w:t>2</w:t>
      </w:r>
      <w:r w:rsidR="00C607EC" w:rsidRPr="003F58C3">
        <w:rPr>
          <w:rFonts w:ascii="Times New Roman" w:hAnsi="Times New Roman" w:cs="Times New Roman"/>
          <w:b/>
          <w:color w:val="auto"/>
          <w:sz w:val="26"/>
          <w:szCs w:val="26"/>
        </w:rPr>
        <w:t xml:space="preserve">. Порядок ознакомления родителей (законных представителей) воспитанников с документами, регламентирующие организацию и осуществление образовательного процесса, </w:t>
      </w:r>
    </w:p>
    <w:p w:rsidR="00E91609" w:rsidRPr="003F58C3" w:rsidRDefault="00E91609" w:rsidP="00C607EC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C607EC" w:rsidRPr="003F58C3" w:rsidRDefault="004B0850" w:rsidP="00C607EC">
      <w:pPr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2</w:t>
      </w:r>
      <w:r w:rsidR="00C607EC" w:rsidRPr="003F58C3">
        <w:rPr>
          <w:rFonts w:ascii="Times New Roman" w:hAnsi="Times New Roman" w:cs="Times New Roman"/>
          <w:sz w:val="26"/>
          <w:szCs w:val="26"/>
        </w:rPr>
        <w:t xml:space="preserve">.1. 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При приеме </w:t>
      </w:r>
      <w:r w:rsidR="007E5FCD" w:rsidRPr="003F58C3">
        <w:rPr>
          <w:rFonts w:ascii="Times New Roman" w:hAnsi="Times New Roman" w:cs="Times New Roman"/>
          <w:sz w:val="26"/>
          <w:szCs w:val="26"/>
        </w:rPr>
        <w:t xml:space="preserve">в </w:t>
      </w:r>
      <w:r w:rsidR="00804FE7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804FE7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3F58C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2200">
        <w:rPr>
          <w:rFonts w:ascii="Times New Roman" w:hAnsi="Times New Roman" w:cs="Times New Roman"/>
          <w:sz w:val="26"/>
          <w:szCs w:val="26"/>
        </w:rPr>
        <w:t>з</w:t>
      </w:r>
      <w:r w:rsidR="00C607EC" w:rsidRPr="003F58C3">
        <w:rPr>
          <w:rFonts w:ascii="Times New Roman" w:hAnsi="Times New Roman" w:cs="Times New Roman"/>
          <w:sz w:val="26"/>
          <w:szCs w:val="26"/>
        </w:rPr>
        <w:t>аведующая или уполномоченное им должностное лицо знакомит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3F58C3" w:rsidRDefault="00C607EC" w:rsidP="00C607EC">
      <w:pPr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- с Уст</w:t>
      </w:r>
      <w:r w:rsidR="007E5FCD" w:rsidRPr="003F58C3">
        <w:rPr>
          <w:rFonts w:ascii="Times New Roman" w:hAnsi="Times New Roman" w:cs="Times New Roman"/>
          <w:sz w:val="26"/>
          <w:szCs w:val="26"/>
        </w:rPr>
        <w:t xml:space="preserve">авом </w:t>
      </w:r>
      <w:r w:rsidR="00965A12">
        <w:rPr>
          <w:rFonts w:ascii="Times New Roman" w:hAnsi="Times New Roman" w:cs="Times New Roman"/>
          <w:sz w:val="26"/>
          <w:szCs w:val="26"/>
        </w:rPr>
        <w:t>МБ</w:t>
      </w:r>
      <w:r w:rsidR="0072618B" w:rsidRPr="003F58C3">
        <w:rPr>
          <w:rFonts w:ascii="Times New Roman" w:hAnsi="Times New Roman" w:cs="Times New Roman"/>
          <w:sz w:val="26"/>
          <w:szCs w:val="26"/>
        </w:rPr>
        <w:t>ДОУ;</w:t>
      </w:r>
    </w:p>
    <w:p w:rsidR="00C607EC" w:rsidRPr="003F58C3" w:rsidRDefault="00C607EC" w:rsidP="00C607EC">
      <w:pPr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- с лицензией на </w:t>
      </w:r>
      <w:proofErr w:type="gramStart"/>
      <w:r w:rsidRPr="003F58C3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3F58C3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деятельности;</w:t>
      </w:r>
    </w:p>
    <w:p w:rsidR="00C607EC" w:rsidRPr="003F58C3" w:rsidRDefault="00C607EC" w:rsidP="00C607EC">
      <w:pPr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- с лицензией на медицинскую деятельность;</w:t>
      </w:r>
    </w:p>
    <w:p w:rsidR="00C607EC" w:rsidRPr="003F58C3" w:rsidRDefault="00C607EC" w:rsidP="00C607EC">
      <w:pPr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- образовательными программами Учреждения;</w:t>
      </w:r>
    </w:p>
    <w:p w:rsidR="00C607EC" w:rsidRPr="003F58C3" w:rsidRDefault="00C607EC" w:rsidP="00C607EC">
      <w:pPr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- с информацией об оплате за содержание ребенка в М</w:t>
      </w:r>
      <w:r w:rsidR="00965A12">
        <w:rPr>
          <w:rFonts w:ascii="Times New Roman" w:hAnsi="Times New Roman" w:cs="Times New Roman"/>
          <w:sz w:val="26"/>
          <w:szCs w:val="26"/>
        </w:rPr>
        <w:t>Б</w:t>
      </w:r>
      <w:r w:rsidRPr="003F58C3">
        <w:rPr>
          <w:rFonts w:ascii="Times New Roman" w:hAnsi="Times New Roman" w:cs="Times New Roman"/>
          <w:sz w:val="26"/>
          <w:szCs w:val="26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3F58C3" w:rsidRDefault="00C607EC" w:rsidP="00C607EC">
      <w:pPr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- правилами приема детей в 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МБ</w:t>
      </w:r>
      <w:r w:rsidR="0072618B" w:rsidRPr="003F58C3">
        <w:rPr>
          <w:rFonts w:ascii="Times New Roman" w:hAnsi="Times New Roman" w:cs="Times New Roman"/>
          <w:color w:val="auto"/>
          <w:sz w:val="26"/>
          <w:szCs w:val="26"/>
        </w:rPr>
        <w:t>ДОУ;</w:t>
      </w:r>
    </w:p>
    <w:p w:rsidR="00C607EC" w:rsidRPr="003F58C3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- правилами внутреннего распорядка воспитанников.</w:t>
      </w:r>
    </w:p>
    <w:p w:rsidR="00804FE7" w:rsidRPr="003F58C3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  <w:sz w:val="26"/>
          <w:szCs w:val="26"/>
        </w:rPr>
      </w:pPr>
      <w:r w:rsidRPr="003F58C3">
        <w:rPr>
          <w:color w:val="auto"/>
          <w:sz w:val="26"/>
          <w:szCs w:val="26"/>
        </w:rPr>
        <w:t xml:space="preserve">- другими документами, регламентирующими </w:t>
      </w:r>
      <w:r w:rsidR="00083AFB" w:rsidRPr="003F58C3">
        <w:rPr>
          <w:color w:val="auto"/>
          <w:sz w:val="26"/>
          <w:szCs w:val="26"/>
        </w:rPr>
        <w:t>организацию и</w:t>
      </w:r>
      <w:r w:rsidRPr="003F58C3">
        <w:rPr>
          <w:color w:val="auto"/>
          <w:sz w:val="26"/>
          <w:szCs w:val="26"/>
        </w:rPr>
        <w:t xml:space="preserve"> осуществление образовательной деятельности, права и обязанности </w:t>
      </w:r>
      <w:proofErr w:type="gramStart"/>
      <w:r w:rsidRPr="003F58C3">
        <w:rPr>
          <w:color w:val="auto"/>
          <w:sz w:val="26"/>
          <w:szCs w:val="26"/>
        </w:rPr>
        <w:t>обучающихся</w:t>
      </w:r>
      <w:proofErr w:type="gramEnd"/>
      <w:r w:rsidRPr="003F58C3">
        <w:rPr>
          <w:color w:val="auto"/>
          <w:sz w:val="26"/>
          <w:szCs w:val="26"/>
        </w:rPr>
        <w:t>.</w:t>
      </w:r>
    </w:p>
    <w:p w:rsidR="00C607EC" w:rsidRPr="003F58C3" w:rsidRDefault="004B0850" w:rsidP="00C607EC">
      <w:pPr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2</w:t>
      </w:r>
      <w:r w:rsidR="00C607EC" w:rsidRPr="003F58C3">
        <w:rPr>
          <w:rFonts w:ascii="Times New Roman" w:hAnsi="Times New Roman" w:cs="Times New Roman"/>
          <w:sz w:val="26"/>
          <w:szCs w:val="26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r w:rsidR="0072618B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72618B"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="0072618B" w:rsidRPr="003F58C3">
        <w:rPr>
          <w:rFonts w:ascii="Times New Roman" w:hAnsi="Times New Roman" w:cs="Times New Roman"/>
          <w:sz w:val="26"/>
          <w:szCs w:val="26"/>
        </w:rPr>
        <w:t>и</w:t>
      </w:r>
      <w:r w:rsidR="00C607EC" w:rsidRPr="003F58C3">
        <w:rPr>
          <w:rFonts w:ascii="Times New Roman" w:hAnsi="Times New Roman" w:cs="Times New Roman"/>
          <w:sz w:val="26"/>
          <w:szCs w:val="26"/>
        </w:rPr>
        <w:t xml:space="preserve">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="0072618B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72618B" w:rsidRPr="003F58C3">
        <w:rPr>
          <w:rFonts w:ascii="Times New Roman" w:hAnsi="Times New Roman" w:cs="Times New Roman"/>
          <w:color w:val="auto"/>
          <w:sz w:val="26"/>
          <w:szCs w:val="26"/>
        </w:rPr>
        <w:t>ДОУ.</w:t>
      </w:r>
    </w:p>
    <w:p w:rsidR="00C607EC" w:rsidRPr="003F58C3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2</w:t>
      </w:r>
      <w:r w:rsidR="00C607EC" w:rsidRPr="003F58C3">
        <w:rPr>
          <w:rFonts w:ascii="Times New Roman" w:hAnsi="Times New Roman" w:cs="Times New Roman"/>
          <w:sz w:val="26"/>
          <w:szCs w:val="26"/>
        </w:rPr>
        <w:t>.3. Факт ознакомления родителей (законных представителей) ребенка с документами, указанными в п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804FE7" w:rsidRPr="003F58C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.1</w:t>
      </w:r>
      <w:r w:rsidR="00C607EC" w:rsidRPr="003F58C3">
        <w:rPr>
          <w:rFonts w:ascii="Times New Roman" w:hAnsi="Times New Roman" w:cs="Times New Roman"/>
          <w:sz w:val="26"/>
          <w:szCs w:val="26"/>
        </w:rPr>
        <w:t>настоящего Положения, фиксируется в заявлении о приеме и заверяется личной подписью родителей (законных представителей) ребенка.</w:t>
      </w:r>
    </w:p>
    <w:p w:rsidR="00804FE7" w:rsidRDefault="00083AFB" w:rsidP="00083AFB">
      <w:pPr>
        <w:pStyle w:val="Default"/>
        <w:tabs>
          <w:tab w:val="left" w:pos="993"/>
        </w:tabs>
        <w:spacing w:after="36" w:line="276" w:lineRule="auto"/>
        <w:jc w:val="both"/>
        <w:rPr>
          <w:sz w:val="26"/>
          <w:szCs w:val="26"/>
        </w:rPr>
      </w:pPr>
      <w:r w:rsidRPr="003F58C3">
        <w:rPr>
          <w:sz w:val="26"/>
          <w:szCs w:val="26"/>
        </w:rPr>
        <w:t xml:space="preserve">2.4. </w:t>
      </w:r>
      <w:r w:rsidR="00804FE7" w:rsidRPr="003F58C3">
        <w:rPr>
          <w:sz w:val="26"/>
          <w:szCs w:val="26"/>
        </w:rPr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3F58C3" w:rsidRPr="003F58C3" w:rsidRDefault="003F58C3" w:rsidP="00083AFB">
      <w:pPr>
        <w:pStyle w:val="Default"/>
        <w:tabs>
          <w:tab w:val="left" w:pos="993"/>
        </w:tabs>
        <w:spacing w:after="36" w:line="276" w:lineRule="auto"/>
        <w:jc w:val="both"/>
        <w:rPr>
          <w:sz w:val="26"/>
          <w:szCs w:val="26"/>
        </w:rPr>
      </w:pPr>
    </w:p>
    <w:p w:rsidR="00804FE7" w:rsidRPr="003F58C3" w:rsidRDefault="00804FE7" w:rsidP="003F58C3">
      <w:pPr>
        <w:pStyle w:val="a6"/>
        <w:numPr>
          <w:ilvl w:val="0"/>
          <w:numId w:val="7"/>
        </w:numPr>
        <w:suppressAutoHyphens/>
        <w:spacing w:after="0" w:line="240" w:lineRule="auto"/>
        <w:jc w:val="center"/>
        <w:rPr>
          <w:rStyle w:val="a7"/>
          <w:rFonts w:ascii="Times New Roman" w:hAnsi="Times New Roman"/>
          <w:sz w:val="26"/>
          <w:szCs w:val="26"/>
        </w:rPr>
      </w:pPr>
      <w:r w:rsidRPr="003F58C3">
        <w:rPr>
          <w:rStyle w:val="a7"/>
          <w:rFonts w:ascii="Times New Roman" w:hAnsi="Times New Roman"/>
          <w:sz w:val="26"/>
          <w:szCs w:val="26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3F58C3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3.1. 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3F58C3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3.2. Локальные нормативные акты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3F58C3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lastRenderedPageBreak/>
        <w:t xml:space="preserve">3.3. 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Размещение локальных </w:t>
      </w:r>
      <w:r w:rsidRPr="003F58C3">
        <w:rPr>
          <w:rFonts w:ascii="Times New Roman" w:hAnsi="Times New Roman" w:cs="Times New Roman"/>
          <w:sz w:val="26"/>
          <w:szCs w:val="26"/>
        </w:rPr>
        <w:t>нормативных актов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3F58C3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3.4. </w:t>
      </w:r>
      <w:r w:rsidR="00804FE7" w:rsidRPr="003F58C3">
        <w:rPr>
          <w:rFonts w:ascii="Times New Roman" w:hAnsi="Times New Roman" w:cs="Times New Roman"/>
          <w:sz w:val="26"/>
          <w:szCs w:val="26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804FE7" w:rsidRPr="003F58C3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3.5. </w:t>
      </w:r>
      <w:r w:rsidR="00804FE7" w:rsidRPr="003F58C3">
        <w:rPr>
          <w:rFonts w:ascii="Times New Roman" w:hAnsi="Times New Roman" w:cs="Times New Roman"/>
          <w:sz w:val="26"/>
          <w:szCs w:val="26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804FE7" w:rsidRPr="003F58C3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  <w:sz w:val="26"/>
          <w:szCs w:val="26"/>
        </w:rPr>
      </w:pPr>
    </w:p>
    <w:p w:rsidR="00804FE7" w:rsidRPr="003F58C3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58C3">
        <w:rPr>
          <w:rFonts w:ascii="Times New Roman" w:hAnsi="Times New Roman"/>
          <w:b/>
          <w:sz w:val="26"/>
          <w:szCs w:val="26"/>
        </w:rPr>
        <w:t xml:space="preserve">Порядок ознакомления родителей (законных представителей) воспитанников </w:t>
      </w:r>
      <w:r w:rsidR="00804FE7" w:rsidRPr="003F58C3">
        <w:rPr>
          <w:rFonts w:ascii="Times New Roman" w:hAnsi="Times New Roman"/>
          <w:b/>
          <w:sz w:val="26"/>
          <w:szCs w:val="26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3F58C3" w:rsidRDefault="00083AFB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4</w:t>
      </w:r>
      <w:r w:rsidR="00C607EC" w:rsidRPr="003F58C3">
        <w:rPr>
          <w:rFonts w:ascii="Times New Roman" w:hAnsi="Times New Roman" w:cs="Times New Roman"/>
          <w:sz w:val="26"/>
          <w:szCs w:val="26"/>
        </w:rPr>
        <w:t>.</w:t>
      </w:r>
      <w:r w:rsidRPr="003F58C3">
        <w:rPr>
          <w:rFonts w:ascii="Times New Roman" w:hAnsi="Times New Roman" w:cs="Times New Roman"/>
          <w:sz w:val="26"/>
          <w:szCs w:val="26"/>
        </w:rPr>
        <w:t>1</w:t>
      </w:r>
      <w:r w:rsidR="00C607EC" w:rsidRPr="003F58C3">
        <w:rPr>
          <w:rFonts w:ascii="Times New Roman" w:hAnsi="Times New Roman" w:cs="Times New Roman"/>
          <w:sz w:val="26"/>
          <w:szCs w:val="26"/>
        </w:rPr>
        <w:t xml:space="preserve">. Заведующая </w:t>
      </w:r>
      <w:r w:rsidR="007E5FCD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C607EC" w:rsidRPr="003F58C3">
        <w:rPr>
          <w:rFonts w:ascii="Times New Roman" w:hAnsi="Times New Roman" w:cs="Times New Roman"/>
          <w:sz w:val="26"/>
          <w:szCs w:val="26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сайт образовательного учреждения;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информационные стенды;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локальные акты образовательного учреждения;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учебный план на текущий год;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годовой календарный учебный график;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режим дня;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расписание непосредственно-образовательной деятельности;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расписание деятельности педагогов-специалистов;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sym w:font="Symbol" w:char="F02D"/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3F58C3" w:rsidRDefault="00083AFB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4.2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, где могут: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ознакомиться с ходом занятий, его содержанием, требованиями педагога;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оценить работоспособность своего ребенка, его активность на занятиях;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посмотреть его умение грамотно, правильно излагать свои мысли; </w:t>
      </w:r>
    </w:p>
    <w:p w:rsidR="007E5FCD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понять место ребенка в коллективе; </w:t>
      </w:r>
    </w:p>
    <w:p w:rsidR="00C607EC" w:rsidRPr="003F58C3" w:rsidRDefault="007E5FCD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убедиться в объективности определения уровня знаний воспитанников. </w:t>
      </w:r>
    </w:p>
    <w:p w:rsidR="00C607EC" w:rsidRPr="003F58C3" w:rsidRDefault="00083AFB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4.3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проводит следующие мероприятия: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принимает заявление от родителей (законных представителей) в письменном виде 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на посещение определенного занятия;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3F58C3" w:rsidRDefault="00083AFB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Родители (законные представители) во время посещения занятий обязаны: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не нарушать порядок в группе;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не прерывать объяснения воспитателя;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не общаться с детьми во время занятия; не выходить из группы до окончания занятий;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- не делать замечания воспитателю при детях;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- отключать мобильный телефон;</w:t>
      </w:r>
    </w:p>
    <w:p w:rsidR="00C607EC" w:rsidRPr="003F58C3" w:rsidRDefault="00083AFB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Родители (законные представители) имеют право: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присутствовать при анализе занятия, корректно высказывать свое мнение;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получить консультацию по интересующим их вопросам; </w:t>
      </w:r>
    </w:p>
    <w:p w:rsidR="00C607EC" w:rsidRPr="003F58C3" w:rsidRDefault="00C607EC" w:rsidP="00C607E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обратиться к заведующей по дальнейшему решению данного вопроса. 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br/>
      </w:r>
      <w:r w:rsidR="00083AFB" w:rsidRPr="003F58C3">
        <w:rPr>
          <w:rFonts w:ascii="Times New Roman" w:eastAsia="Times New Roman" w:hAnsi="Times New Roman" w:cs="Times New Roman"/>
          <w:sz w:val="26"/>
          <w:szCs w:val="26"/>
        </w:rPr>
        <w:t>4.6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>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3F58C3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07EC" w:rsidRPr="003F58C3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 xml:space="preserve">. Порядок </w:t>
      </w:r>
      <w:r w:rsidR="00735E18" w:rsidRPr="003F58C3">
        <w:rPr>
          <w:rFonts w:ascii="Times New Roman" w:eastAsia="Times New Roman" w:hAnsi="Times New Roman" w:cs="Times New Roman"/>
          <w:b/>
          <w:sz w:val="26"/>
          <w:szCs w:val="26"/>
        </w:rPr>
        <w:t>ознакомления</w:t>
      </w:r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 xml:space="preserve"> родителями (законными представителями) несовершеннолетних </w:t>
      </w:r>
      <w:r w:rsidR="004B0850" w:rsidRPr="003F58C3">
        <w:rPr>
          <w:rFonts w:ascii="Times New Roman" w:eastAsia="Times New Roman" w:hAnsi="Times New Roman" w:cs="Times New Roman"/>
          <w:b/>
          <w:sz w:val="26"/>
          <w:szCs w:val="26"/>
        </w:rPr>
        <w:t>воспитанников</w:t>
      </w:r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 xml:space="preserve"> информации </w:t>
      </w:r>
      <w:proofErr w:type="gramStart"/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proofErr w:type="gramEnd"/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 xml:space="preserve"> всех видах планируемых обследований воспитанников</w:t>
      </w:r>
      <w:r w:rsidR="004B0850" w:rsidRPr="003F58C3">
        <w:rPr>
          <w:rFonts w:ascii="Times New Roman" w:eastAsia="Times New Roman" w:hAnsi="Times New Roman" w:cs="Times New Roman"/>
          <w:b/>
          <w:sz w:val="26"/>
          <w:szCs w:val="26"/>
        </w:rPr>
        <w:t>, согласия на проведение таких обследований или 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.1. Порядок получения родителями (законными представителями) несовершеннолетних обучающихся информации </w:t>
      </w:r>
      <w:proofErr w:type="gramStart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всех видах планируемых обследований воспитанников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965A12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7E5FCD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.2. Проведение планируемых обследований несовершеннолетних воспитанников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69665C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="00C607EC" w:rsidRPr="003F58C3">
        <w:rPr>
          <w:rFonts w:ascii="Times New Roman" w:hAnsi="Times New Roman" w:cs="Times New Roman"/>
          <w:sz w:val="26"/>
          <w:szCs w:val="26"/>
        </w:rPr>
        <w:t>осуществляется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.3. На </w:t>
      </w:r>
      <w:r w:rsidR="007E5FCD" w:rsidRPr="003F58C3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информационных 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родительских собраниях педагоги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69665C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доводят до сведения родителей (законных представителей) информацию </w:t>
      </w:r>
      <w:proofErr w:type="gramStart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всех видах обследований, проводимых педагогическими работниками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69665C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Основной образовательной программой дошкольного образования 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69665C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C607EC"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b/>
          <w:sz w:val="26"/>
          <w:szCs w:val="26"/>
        </w:rPr>
        <w:t>.4</w:t>
      </w:r>
      <w:r w:rsidR="00C607EC" w:rsidRPr="003F58C3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. Виды обследований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При реализации Основной образовательной программы дошкольного образования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336025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ДОУ «Детский сад № </w:t>
      </w:r>
      <w:r w:rsidR="00336025">
        <w:rPr>
          <w:rFonts w:ascii="Times New Roman" w:hAnsi="Times New Roman" w:cs="Times New Roman"/>
          <w:color w:val="auto"/>
          <w:sz w:val="26"/>
          <w:szCs w:val="26"/>
        </w:rPr>
        <w:t>138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может проводиться оценка индивидуального развития детей в двух формах – педагогической и психологической. 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.4.1. Под педагогической диагностикой (мониторингом) понимается такая оценка развития детей, которая необходима педагогу, непосредственно работающему с 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 xml:space="preserve"> Педагогическая диагностика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Педагогическая оценка производится педагогическим работником (воспитателем, учителем-логопедом, музыкальным руководителем, инструктором по физической культуре) в рамках педагогической диагностики.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6740D9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, утвержденной педагогическим советом.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C607EC" w:rsidRPr="003F58C3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>5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.4.2. При необходимости используется </w:t>
      </w:r>
      <w:r w:rsidR="00C607EC" w:rsidRPr="003F58C3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психологическая диагностика</w:t>
      </w:r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развития детей (выявление и изучение индивидуально-психологических особенностей детей), </w:t>
      </w:r>
      <w:proofErr w:type="gramStart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>которую</w:t>
      </w:r>
      <w:proofErr w:type="gramEnd"/>
      <w:r w:rsidR="00C607EC" w:rsidRPr="003F58C3">
        <w:rPr>
          <w:rFonts w:ascii="Times New Roman" w:eastAsia="Times New Roman" w:hAnsi="Times New Roman" w:cs="Times New Roman"/>
          <w:sz w:val="26"/>
          <w:szCs w:val="26"/>
        </w:rPr>
        <w:t xml:space="preserve"> проводит квалифицированный специалист (педагог-психолог).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Участие ребенка в психологической диагностике допускается только с согласия его родителей (законных представителей) в соответствии с утвержденной формой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Наличие письменного согласия родителя (законного представителя)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Результаты психологической диагностики могут использоваться для решения задач психологического сопровождения и проведения квалифицированной 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коррекции развития детей. </w:t>
      </w:r>
      <w:r w:rsidR="00C530FA" w:rsidRPr="003F58C3">
        <w:rPr>
          <w:rFonts w:ascii="Times New Roman" w:eastAsia="Times New Roman" w:hAnsi="Times New Roman" w:cs="Times New Roman"/>
          <w:sz w:val="26"/>
          <w:szCs w:val="26"/>
        </w:rPr>
        <w:t>Психологическое сопровождение допускается только с согласия родителей (законных представителей) воспитанника в соответствии с утвержденной формой</w:t>
      </w:r>
      <w:r w:rsidR="0013741C" w:rsidRPr="003F58C3">
        <w:rPr>
          <w:rFonts w:ascii="Times New Roman" w:eastAsia="Times New Roman" w:hAnsi="Times New Roman" w:cs="Times New Roman"/>
          <w:sz w:val="26"/>
          <w:szCs w:val="26"/>
        </w:rPr>
        <w:t>.</w:t>
      </w:r>
      <w:r w:rsidR="003F58C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530FA" w:rsidRPr="003F58C3">
        <w:rPr>
          <w:rFonts w:ascii="Times New Roman" w:eastAsia="Times New Roman" w:hAnsi="Times New Roman" w:cs="Times New Roman"/>
          <w:sz w:val="26"/>
          <w:szCs w:val="26"/>
        </w:rPr>
        <w:t>Наличие письменного согласия родителя (законного представителя) на психологическое сопровождение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сопровождения, его принципами и последствиями.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и представляет собой конфиденциальную информацию.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      Конфиденциальность может быть нарушена в следующих ситуациях: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если ребенок сообщит о намерении нанести серьезный вред себе или другим лицам;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если ребенок сообщит о жестоком обращении с ним или другими; </w:t>
      </w:r>
    </w:p>
    <w:p w:rsidR="00C607EC" w:rsidRPr="003F58C3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- если материалы индивидуальной работы будут затребованы правоохранительными органами. </w:t>
      </w:r>
    </w:p>
    <w:p w:rsidR="00C607EC" w:rsidRPr="003F58C3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О таких ситуациях родители (законные представители) должны быть информированы. </w:t>
      </w:r>
    </w:p>
    <w:p w:rsidR="00C607EC" w:rsidRPr="003F58C3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Родители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психолого-медико-педагогическом консилиуме, высказывать свое мнение относительно предлагаемых условий для организации обучения и воспитания детей. </w:t>
      </w:r>
    </w:p>
    <w:p w:rsidR="00C607EC" w:rsidRPr="003F58C3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Результаты обследований ребенка (психологических, педагогических) могут служить основанием для работы педагогических работников психолого-педагогического консилиума (далее–ППК)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8A4FD1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с целью индивидуализации образовательного маршрута ребенка и проведения коррекционно-развивающей работы с ним специалистами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8A4FD1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607EC" w:rsidRPr="003F58C3" w:rsidRDefault="00C607EC" w:rsidP="00C607EC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в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8A4FD1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 xml:space="preserve">ДОУ 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ППК рекомендуют родителям (законным представителям) обратиться в </w:t>
      </w:r>
      <w:proofErr w:type="gramStart"/>
      <w:r w:rsidRPr="003F58C3">
        <w:rPr>
          <w:rFonts w:ascii="Times New Roman" w:eastAsia="Times New Roman" w:hAnsi="Times New Roman" w:cs="Times New Roman"/>
          <w:sz w:val="26"/>
          <w:szCs w:val="26"/>
        </w:rPr>
        <w:t>городскую</w:t>
      </w:r>
      <w:proofErr w:type="gramEnd"/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ПМПК для получения заключения о дальнейшем образовательном маршруте ребенка. </w:t>
      </w:r>
    </w:p>
    <w:p w:rsidR="00C607EC" w:rsidRPr="003F58C3" w:rsidRDefault="00C607EC" w:rsidP="00C607EC">
      <w:pPr>
        <w:spacing w:line="100" w:lineRule="atLeast"/>
        <w:ind w:firstLine="7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Представленное родителями (законными представителями) детей заключение комиссии передается в </w:t>
      </w:r>
      <w:r w:rsidR="008347E4"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8A4FD1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 xml:space="preserve"> для решения вопроса о дальнейшем выборе образовательной программы, срока ее освоения, а также формы обучения и воспитания детей, направленности группы, режима пребывания в 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="008A4FD1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Pr="003F58C3">
        <w:rPr>
          <w:rFonts w:ascii="Times New Roman" w:hAnsi="Times New Roman" w:cs="Times New Roman"/>
          <w:color w:val="auto"/>
          <w:sz w:val="26"/>
          <w:szCs w:val="26"/>
        </w:rPr>
        <w:t>ДОУ</w:t>
      </w:r>
      <w:r w:rsidRPr="003F58C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258A3" w:rsidRPr="003F58C3" w:rsidRDefault="001258A3" w:rsidP="00C607EC">
      <w:pPr>
        <w:tabs>
          <w:tab w:val="left" w:pos="104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8347E4" w:rsidRPr="003F58C3" w:rsidRDefault="008347E4" w:rsidP="008347E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8C3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:rsidR="008347E4" w:rsidRPr="003F58C3" w:rsidRDefault="008347E4" w:rsidP="0013741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 xml:space="preserve">6.1. Срок действия Положения </w:t>
      </w:r>
      <w:r w:rsidR="0013741C" w:rsidRPr="003F58C3">
        <w:rPr>
          <w:rFonts w:ascii="Times New Roman" w:hAnsi="Times New Roman" w:cs="Times New Roman"/>
          <w:sz w:val="26"/>
          <w:szCs w:val="26"/>
        </w:rPr>
        <w:t xml:space="preserve">- </w:t>
      </w:r>
      <w:r w:rsidRPr="003F58C3">
        <w:rPr>
          <w:rFonts w:ascii="Times New Roman" w:hAnsi="Times New Roman" w:cs="Times New Roman"/>
          <w:sz w:val="26"/>
          <w:szCs w:val="26"/>
        </w:rPr>
        <w:t>до замены новым</w:t>
      </w:r>
      <w:r w:rsidR="0013741C" w:rsidRPr="003F58C3">
        <w:rPr>
          <w:rFonts w:ascii="Times New Roman" w:hAnsi="Times New Roman" w:cs="Times New Roman"/>
          <w:sz w:val="26"/>
          <w:szCs w:val="26"/>
        </w:rPr>
        <w:t>.</w:t>
      </w:r>
    </w:p>
    <w:p w:rsidR="008347E4" w:rsidRPr="003F58C3" w:rsidRDefault="008347E4" w:rsidP="0013741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58C3">
        <w:rPr>
          <w:rFonts w:ascii="Times New Roman" w:hAnsi="Times New Roman" w:cs="Times New Roman"/>
          <w:sz w:val="26"/>
          <w:szCs w:val="26"/>
        </w:rPr>
        <w:t>6.2.</w:t>
      </w:r>
      <w:r w:rsidR="008A4FD1">
        <w:rPr>
          <w:rFonts w:ascii="Times New Roman" w:hAnsi="Times New Roman" w:cs="Times New Roman"/>
          <w:sz w:val="26"/>
          <w:szCs w:val="26"/>
        </w:rPr>
        <w:t xml:space="preserve"> МБ</w:t>
      </w:r>
      <w:r w:rsidR="00012200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8A4FD1">
        <w:rPr>
          <w:rFonts w:ascii="Times New Roman" w:hAnsi="Times New Roman" w:cs="Times New Roman"/>
          <w:sz w:val="26"/>
          <w:szCs w:val="26"/>
        </w:rPr>
        <w:t>138</w:t>
      </w:r>
      <w:r w:rsidR="00012200">
        <w:rPr>
          <w:rFonts w:ascii="Times New Roman" w:hAnsi="Times New Roman" w:cs="Times New Roman"/>
          <w:sz w:val="26"/>
          <w:szCs w:val="26"/>
        </w:rPr>
        <w:t xml:space="preserve">» </w:t>
      </w:r>
      <w:r w:rsidRPr="003F58C3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3F58C3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F58C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F58C3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3F58C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F58C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3741C" w:rsidRPr="003F58C3">
        <w:rPr>
          <w:rFonts w:ascii="Times New Roman" w:hAnsi="Times New Roman" w:cs="Times New Roman"/>
          <w:sz w:val="26"/>
          <w:szCs w:val="26"/>
        </w:rPr>
        <w:t>.</w:t>
      </w:r>
    </w:p>
    <w:p w:rsidR="008347E4" w:rsidRPr="003F58C3" w:rsidRDefault="008347E4" w:rsidP="008347E4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C530FA" w:rsidRPr="003F58C3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530FA" w:rsidRPr="003F58C3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530FA" w:rsidRPr="003F58C3" w:rsidRDefault="00C530FA" w:rsidP="003F58C3">
      <w:pPr>
        <w:tabs>
          <w:tab w:val="left" w:pos="1041"/>
        </w:tabs>
        <w:rPr>
          <w:rFonts w:ascii="Times New Roman" w:hAnsi="Times New Roman" w:cs="Times New Roman"/>
          <w:sz w:val="26"/>
          <w:szCs w:val="26"/>
        </w:rPr>
      </w:pPr>
    </w:p>
    <w:sectPr w:rsidR="00C530FA" w:rsidRPr="003F58C3" w:rsidSect="009F106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826" w:rsidRDefault="00D45826" w:rsidP="0013741C">
      <w:r>
        <w:separator/>
      </w:r>
    </w:p>
  </w:endnote>
  <w:endnote w:type="continuationSeparator" w:id="0">
    <w:p w:rsidR="00D45826" w:rsidRDefault="00D45826" w:rsidP="001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52848"/>
      <w:docPartObj>
        <w:docPartGallery w:val="Page Numbers (Bottom of Page)"/>
        <w:docPartUnique/>
      </w:docPartObj>
    </w:sdtPr>
    <w:sdtEndPr/>
    <w:sdtContent>
      <w:p w:rsidR="0013741C" w:rsidRDefault="004A738F">
        <w:pPr>
          <w:pStyle w:val="aa"/>
          <w:jc w:val="right"/>
        </w:pPr>
        <w:r>
          <w:fldChar w:fldCharType="begin"/>
        </w:r>
        <w:r w:rsidR="0013741C">
          <w:instrText>PAGE   \* MERGEFORMAT</w:instrText>
        </w:r>
        <w:r>
          <w:fldChar w:fldCharType="separate"/>
        </w:r>
        <w:r w:rsidR="00A14BC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826" w:rsidRDefault="00D45826" w:rsidP="0013741C">
      <w:r>
        <w:separator/>
      </w:r>
    </w:p>
  </w:footnote>
  <w:footnote w:type="continuationSeparator" w:id="0">
    <w:p w:rsidR="00D45826" w:rsidRDefault="00D45826" w:rsidP="0013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A3"/>
    <w:rsid w:val="00011E5E"/>
    <w:rsid w:val="00012200"/>
    <w:rsid w:val="000279F0"/>
    <w:rsid w:val="00075566"/>
    <w:rsid w:val="00083AFB"/>
    <w:rsid w:val="00091C3F"/>
    <w:rsid w:val="001009EE"/>
    <w:rsid w:val="001258A3"/>
    <w:rsid w:val="0013741C"/>
    <w:rsid w:val="00165921"/>
    <w:rsid w:val="002B201F"/>
    <w:rsid w:val="002C0383"/>
    <w:rsid w:val="002E1B70"/>
    <w:rsid w:val="00320B44"/>
    <w:rsid w:val="003302F2"/>
    <w:rsid w:val="00336025"/>
    <w:rsid w:val="00356F68"/>
    <w:rsid w:val="003F58C3"/>
    <w:rsid w:val="0041470E"/>
    <w:rsid w:val="004A738F"/>
    <w:rsid w:val="004B0850"/>
    <w:rsid w:val="005C7EAA"/>
    <w:rsid w:val="005E2E2C"/>
    <w:rsid w:val="0063692A"/>
    <w:rsid w:val="006740D9"/>
    <w:rsid w:val="0069665C"/>
    <w:rsid w:val="006B765B"/>
    <w:rsid w:val="006E008F"/>
    <w:rsid w:val="0072618B"/>
    <w:rsid w:val="00735E18"/>
    <w:rsid w:val="007E5FCD"/>
    <w:rsid w:val="00804FE7"/>
    <w:rsid w:val="00807226"/>
    <w:rsid w:val="008347E4"/>
    <w:rsid w:val="008A4FD1"/>
    <w:rsid w:val="00965A12"/>
    <w:rsid w:val="009F1064"/>
    <w:rsid w:val="00A101FE"/>
    <w:rsid w:val="00A14BCD"/>
    <w:rsid w:val="00A230B9"/>
    <w:rsid w:val="00A96FB9"/>
    <w:rsid w:val="00B213DB"/>
    <w:rsid w:val="00B550E3"/>
    <w:rsid w:val="00C27CFF"/>
    <w:rsid w:val="00C31C5C"/>
    <w:rsid w:val="00C530FA"/>
    <w:rsid w:val="00C607EC"/>
    <w:rsid w:val="00D45826"/>
    <w:rsid w:val="00DB031D"/>
    <w:rsid w:val="00DC5FEF"/>
    <w:rsid w:val="00DD08BE"/>
    <w:rsid w:val="00E004B8"/>
    <w:rsid w:val="00E91609"/>
    <w:rsid w:val="00EE29BB"/>
    <w:rsid w:val="00FE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No Spacing"/>
    <w:uiPriority w:val="1"/>
    <w:qFormat/>
    <w:rsid w:val="003F58C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e">
    <w:name w:val="No Spacing"/>
    <w:uiPriority w:val="1"/>
    <w:qFormat/>
    <w:rsid w:val="003F58C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Rabota</cp:lastModifiedBy>
  <cp:revision>2</cp:revision>
  <cp:lastPrinted>2020-12-10T14:21:00Z</cp:lastPrinted>
  <dcterms:created xsi:type="dcterms:W3CDTF">2020-12-25T07:18:00Z</dcterms:created>
  <dcterms:modified xsi:type="dcterms:W3CDTF">2020-12-25T07:18:00Z</dcterms:modified>
</cp:coreProperties>
</file>